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6" w:rsidRPr="00D47180" w:rsidRDefault="00C14B86" w:rsidP="00C14B86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 w:rsidRPr="00D47180">
        <w:rPr>
          <w:rFonts w:ascii="Arial" w:hAnsi="Arial" w:cs="Arial"/>
          <w:sz w:val="28"/>
          <w:u w:val="single"/>
        </w:rPr>
        <w:t>1/BŻ/</w:t>
      </w:r>
      <w:r w:rsidR="00603EB1">
        <w:rPr>
          <w:rFonts w:ascii="Arial" w:hAnsi="Arial" w:cs="Arial"/>
          <w:sz w:val="28"/>
          <w:u w:val="single"/>
        </w:rPr>
        <w:t>ZO</w:t>
      </w:r>
      <w:r w:rsidRPr="00D47180">
        <w:rPr>
          <w:rFonts w:ascii="Arial" w:hAnsi="Arial" w:cs="Arial"/>
          <w:sz w:val="28"/>
          <w:u w:val="single"/>
        </w:rPr>
        <w:t>/2019</w:t>
      </w:r>
    </w:p>
    <w:p w:rsidR="002A7CC3" w:rsidRPr="00D47180" w:rsidRDefault="00F20DDE" w:rsidP="00C14B86">
      <w:pPr>
        <w:pStyle w:val="Standard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</w:t>
      </w:r>
    </w:p>
    <w:p w:rsidR="002A7CC3" w:rsidRPr="00D47180" w:rsidRDefault="00F20DDE">
      <w:pPr>
        <w:jc w:val="right"/>
      </w:pPr>
      <w:r w:rsidRPr="00D47180">
        <w:rPr>
          <w:rFonts w:ascii="Arial" w:hAnsi="Arial" w:cs="Arial"/>
          <w:sz w:val="20"/>
          <w:szCs w:val="20"/>
        </w:rPr>
        <w:t xml:space="preserve"> Załącznik Nr 2 do Zapytania ofertowego</w:t>
      </w:r>
    </w:p>
    <w:p w:rsidR="002A7CC3" w:rsidRPr="00D47180" w:rsidRDefault="002A7CC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ab/>
        <w:t>(nazwa i adres Wykonawcy)</w:t>
      </w:r>
    </w:p>
    <w:p w:rsidR="00C14B86" w:rsidRPr="00D47180" w:rsidRDefault="00C14B8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180">
        <w:rPr>
          <w:rFonts w:ascii="Arial" w:hAnsi="Arial" w:cs="Arial"/>
          <w:b/>
          <w:bCs/>
          <w:sz w:val="22"/>
          <w:szCs w:val="22"/>
        </w:rPr>
        <w:t>KALKULACJA CENY OFERTY</w:t>
      </w:r>
    </w:p>
    <w:p w:rsidR="002A7CC3" w:rsidRPr="00D47180" w:rsidRDefault="002A7CC3">
      <w:pPr>
        <w:pStyle w:val="Standard"/>
        <w:ind w:right="-35"/>
        <w:jc w:val="right"/>
        <w:rPr>
          <w:rFonts w:ascii="Arial" w:hAnsi="Arial" w:cs="Arial"/>
          <w:b/>
          <w:bCs/>
          <w:sz w:val="22"/>
          <w:szCs w:val="22"/>
        </w:rPr>
      </w:pPr>
    </w:p>
    <w:p w:rsidR="002A7CC3" w:rsidRPr="00D47180" w:rsidRDefault="00E511A5">
      <w:pPr>
        <w:pStyle w:val="Standard"/>
        <w:tabs>
          <w:tab w:val="left" w:pos="7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zakup wyposażenia </w:t>
      </w:r>
      <w:r w:rsidR="00F20DDE" w:rsidRPr="00D47180">
        <w:rPr>
          <w:rFonts w:ascii="Arial" w:hAnsi="Arial" w:cs="Arial"/>
          <w:b/>
          <w:bCs/>
          <w:sz w:val="22"/>
          <w:szCs w:val="22"/>
        </w:rPr>
        <w:t xml:space="preserve">żłobka na potrzeby 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</w:t>
      </w:r>
      <w:r w:rsidR="00F20DDE" w:rsidRPr="00D47180">
        <w:rPr>
          <w:rFonts w:ascii="Arial" w:hAnsi="Arial" w:cs="Arial"/>
          <w:b/>
          <w:bCs/>
          <w:color w:val="000000"/>
          <w:sz w:val="22"/>
          <w:szCs w:val="22"/>
        </w:rPr>
        <w:t>Godzenie życia zawodowego i prywatnego</w:t>
      </w:r>
    </w:p>
    <w:tbl>
      <w:tblPr>
        <w:tblW w:w="1315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603"/>
        <w:gridCol w:w="943"/>
        <w:gridCol w:w="598"/>
        <w:gridCol w:w="1875"/>
        <w:gridCol w:w="1280"/>
        <w:gridCol w:w="1281"/>
        <w:gridCol w:w="1424"/>
        <w:gridCol w:w="1566"/>
      </w:tblGrid>
      <w:tr w:rsidR="002A7CC3" w:rsidRPr="00D47180">
        <w:trPr>
          <w:trHeight w:val="14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Podesty do toalet i umywalek</w:t>
            </w:r>
          </w:p>
          <w:p w:rsidR="00591A03" w:rsidRPr="00516A81" w:rsidRDefault="00591A03" w:rsidP="00591A03">
            <w:pPr>
              <w:pStyle w:val="Standard"/>
              <w:rPr>
                <w:rFonts w:ascii="Arial" w:hAnsi="Arial" w:cs="Arial"/>
                <w:i/>
                <w:sz w:val="20"/>
              </w:rPr>
            </w:pPr>
            <w:r w:rsidRPr="00516A81">
              <w:rPr>
                <w:rFonts w:ascii="Arial" w:hAnsi="Arial" w:cs="Arial"/>
                <w:i/>
                <w:sz w:val="20"/>
              </w:rPr>
              <w:t>- dwustopniowe</w:t>
            </w:r>
          </w:p>
          <w:p w:rsidR="00591A03" w:rsidRPr="00516A81" w:rsidRDefault="00591A03" w:rsidP="00591A03">
            <w:pPr>
              <w:pStyle w:val="Standard"/>
              <w:rPr>
                <w:rFonts w:ascii="Arial" w:hAnsi="Arial" w:cs="Arial"/>
                <w:i/>
                <w:sz w:val="20"/>
              </w:rPr>
            </w:pPr>
            <w:r w:rsidRPr="00516A81">
              <w:rPr>
                <w:rFonts w:ascii="Arial" w:hAnsi="Arial" w:cs="Arial"/>
                <w:i/>
                <w:sz w:val="20"/>
              </w:rPr>
              <w:t>- wykonane z tworzywa sztucznego</w:t>
            </w:r>
          </w:p>
          <w:p w:rsidR="00591A03" w:rsidRPr="00516A81" w:rsidRDefault="00591A03" w:rsidP="00591A03">
            <w:pPr>
              <w:pStyle w:val="Standard"/>
              <w:rPr>
                <w:rFonts w:ascii="Arial" w:hAnsi="Arial" w:cs="Arial"/>
                <w:i/>
                <w:sz w:val="20"/>
              </w:rPr>
            </w:pPr>
            <w:r w:rsidRPr="00516A81">
              <w:rPr>
                <w:rFonts w:ascii="Arial" w:hAnsi="Arial" w:cs="Arial"/>
                <w:i/>
                <w:sz w:val="20"/>
              </w:rPr>
              <w:t>- elementy antypoślizgowe</w:t>
            </w:r>
          </w:p>
          <w:p w:rsidR="00591A03" w:rsidRPr="00516A81" w:rsidRDefault="00591A03" w:rsidP="00591A03">
            <w:pPr>
              <w:pStyle w:val="Standard"/>
              <w:rPr>
                <w:rFonts w:ascii="Arial" w:hAnsi="Arial" w:cs="Arial"/>
                <w:i/>
                <w:sz w:val="20"/>
              </w:rPr>
            </w:pPr>
            <w:r w:rsidRPr="00516A81">
              <w:rPr>
                <w:rFonts w:ascii="Arial" w:hAnsi="Arial" w:cs="Arial"/>
                <w:i/>
                <w:sz w:val="20"/>
              </w:rPr>
              <w:t xml:space="preserve">- wym. ok. 40 x </w:t>
            </w:r>
            <w:r>
              <w:rPr>
                <w:rFonts w:ascii="Arial" w:hAnsi="Arial" w:cs="Arial"/>
                <w:i/>
                <w:sz w:val="20"/>
              </w:rPr>
              <w:t>35</w:t>
            </w:r>
            <w:r w:rsidRPr="00516A81">
              <w:rPr>
                <w:rFonts w:ascii="Arial" w:hAnsi="Arial" w:cs="Arial"/>
                <w:i/>
                <w:sz w:val="20"/>
              </w:rPr>
              <w:t xml:space="preserve"> x </w:t>
            </w:r>
            <w:r>
              <w:rPr>
                <w:rFonts w:ascii="Arial" w:hAnsi="Arial" w:cs="Arial"/>
                <w:i/>
                <w:sz w:val="20"/>
              </w:rPr>
              <w:t>20</w:t>
            </w:r>
            <w:r w:rsidRPr="00516A81">
              <w:rPr>
                <w:rFonts w:ascii="Arial" w:hAnsi="Arial" w:cs="Arial"/>
                <w:i/>
                <w:sz w:val="20"/>
              </w:rPr>
              <w:t xml:space="preserve"> cm (+/- 10%)</w:t>
            </w:r>
          </w:p>
          <w:p w:rsidR="00591A03" w:rsidRPr="00516A81" w:rsidRDefault="00591A03" w:rsidP="00591A03">
            <w:pPr>
              <w:pStyle w:val="Standard"/>
              <w:rPr>
                <w:rFonts w:ascii="Arial" w:hAnsi="Arial" w:cs="Arial"/>
              </w:rPr>
            </w:pPr>
            <w:r w:rsidRPr="00516A81">
              <w:rPr>
                <w:rFonts w:ascii="Arial" w:hAnsi="Arial" w:cs="Arial"/>
                <w:i/>
                <w:sz w:val="20"/>
              </w:rPr>
              <w:t>- dziecięce motywy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Zabezpieczenia gniazdek eklektycznych</w:t>
            </w:r>
          </w:p>
          <w:p w:rsidR="00591A03" w:rsidRPr="008B0064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pasujące do gniazdek elektrycznych z bolcem i bez bolca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Leżak dla dzieci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wym. 130 x 60 x 15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stelaż metalowy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łoże wykonane z materiałów przepuszczających powietrze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konstrukcja umożliwiająca przechowywanie „jeden na drugim”</w:t>
            </w:r>
          </w:p>
          <w:p w:rsidR="00591A03" w:rsidRPr="008B0064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F84BD0">
              <w:rPr>
                <w:rFonts w:ascii="Arial" w:hAnsi="Arial" w:cs="Arial"/>
                <w:i/>
                <w:sz w:val="20"/>
                <w:szCs w:val="20"/>
              </w:rPr>
              <w:t>kolor: żółty (16 szt.); zielony (16 szt.).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szt. 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pościelowy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Zawierający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- poduszka wym. 35 x 50 cm (+/- 10%) z poszewką motywy dziecięce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kołdra wym. 70 x 120 cm (+/- 10%) z poszewką motywy dziecięce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prześcieradło z gumką 146 x 65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materiał: bawełna,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wyp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Poliester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możliwość prania pościeli w 60*C</w:t>
            </w:r>
          </w:p>
          <w:p w:rsidR="00F84BD0" w:rsidRPr="003B25DC" w:rsidRDefault="00F84BD0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żółty (16 szt.); zielony (16 szt.).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zest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Przewijak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wolnostojący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wymiary: 85 x 75 x 115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wysokość blatu: 85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 materacem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materiał: laminowana płyta wiórowa</w:t>
            </w:r>
          </w:p>
          <w:p w:rsidR="00591A03" w:rsidRPr="00A41B76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 podstawowy – biały, kolory dodatkowe – dowolny jasny odcień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Krzesełko do karmienia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wymiary: 55 x 75 x 100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stelaż wykonany z metalu</w:t>
            </w:r>
          </w:p>
          <w:p w:rsidR="00591A03" w:rsidRPr="00A41B76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łatwe do utrzymania w czystości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Kojec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modułowy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wymiary: 200 x 200 x 60 cm (+/- 10%)</w:t>
            </w:r>
          </w:p>
          <w:p w:rsidR="00591A03" w:rsidRPr="00A41B76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wykonany z materiałów umożliwiających łatwe utrzymanie w czystości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Leżaczek bujaczek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do 18 kg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możliwość prania poszycia siedziska w pralce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</w:t>
            </w:r>
            <w:r w:rsidR="006D179E">
              <w:rPr>
                <w:rFonts w:ascii="Arial" w:hAnsi="Arial" w:cs="Arial"/>
                <w:i/>
                <w:sz w:val="20"/>
                <w:szCs w:val="20"/>
              </w:rPr>
              <w:t>. 65 x 40 x 34 cm.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(+/- 10%)</w:t>
            </w:r>
          </w:p>
          <w:p w:rsidR="00591A03" w:rsidRPr="006F19F9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motywy dziecięce </w:t>
            </w:r>
          </w:p>
          <w:p w:rsidR="00591A03" w:rsidRPr="0029040E" w:rsidRDefault="00591A03" w:rsidP="00591A03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Pufa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 45 x 50 x 40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- wykonane z materiałów umożliwiających łatwe utrzymanie w czystości</w:t>
            </w:r>
          </w:p>
          <w:p w:rsidR="00591A03" w:rsidRPr="003D3142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kolory: zielony i żółty, motywy dziecięce 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Tablica magnetyczna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 150 x 100 cm (+/- 10%)</w:t>
            </w:r>
          </w:p>
          <w:p w:rsidR="00591A03" w:rsidRPr="003D3142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wisząca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Dywan 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 200 x 300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długość włosia: 7 mm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trudnopalny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atest higieniczny</w:t>
            </w:r>
          </w:p>
          <w:p w:rsidR="00591A03" w:rsidRPr="003D3142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zielony (1 szt.) pomarańczowy (1 szt.)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Stolik dla dzieci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sześcioosobowy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okrągły kształt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wodoodporny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łatwy do utrzymania w czystości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odporny na zarysowania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biały</w:t>
            </w:r>
          </w:p>
          <w:p w:rsidR="00F84BD0" w:rsidRPr="003D3142" w:rsidRDefault="00F84BD0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 regulowaną wysokością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Krzesełko dziecięce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dwa rozmiary </w:t>
            </w:r>
            <w:r w:rsidR="00F84BD0">
              <w:rPr>
                <w:rFonts w:ascii="Arial" w:hAnsi="Arial" w:cs="Arial"/>
                <w:i/>
                <w:sz w:val="20"/>
                <w:szCs w:val="20"/>
              </w:rPr>
              <w:t>(po 16 szt.)</w:t>
            </w:r>
          </w:p>
          <w:p w:rsidR="00591A03" w:rsidRDefault="00591A03" w:rsidP="00591A03">
            <w:pPr>
              <w:pStyle w:val="Standard"/>
              <w:ind w:left="70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 rozmiar – dla dziecka od 80 do 95 cm wzrostu</w:t>
            </w:r>
          </w:p>
          <w:p w:rsidR="00591A03" w:rsidRDefault="00591A03" w:rsidP="00591A03">
            <w:pPr>
              <w:pStyle w:val="Standard"/>
              <w:ind w:left="70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II rozmiar – dla dziecka od 93 do 116 cm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materiał: metal / sklejka</w:t>
            </w:r>
          </w:p>
          <w:p w:rsidR="00591A03" w:rsidRPr="00E726E8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 stelaża: biały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Zestaw meblowy dla dzieci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łączna długość zestawu: 250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zestaw musi zawierać: kosz na zabawki, półkę zamykaną, regały</w:t>
            </w:r>
          </w:p>
          <w:p w:rsidR="00591A03" w:rsidRPr="00A22DAB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- materiał: płyta wiórowa laminowana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zest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Pojemnik na pieluchy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do przechowywania brudnych (zużytych) pieluch</w:t>
            </w:r>
          </w:p>
          <w:p w:rsidR="00591A03" w:rsidRPr="00A22DAB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biały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Szafa pościelowa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umożliwiająca higieniczne przechowywanie 16 kompletów pościelowych</w:t>
            </w:r>
          </w:p>
          <w:p w:rsidR="008F7DC4" w:rsidRDefault="008F7DC4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wymiary: 80 x 40 x 160 cm (+/- 10%)</w:t>
            </w:r>
          </w:p>
          <w:p w:rsidR="008F7DC4" w:rsidRDefault="008F7DC4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 drzwiczkami</w:t>
            </w:r>
          </w:p>
          <w:p w:rsidR="00591A03" w:rsidRPr="00A22DAB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biały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Kosz na zabawki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pojemność: 50L (+/- 10%) (3 szt.)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pojemność: 400L (+/- 10%) (1 szt.)</w:t>
            </w:r>
          </w:p>
          <w:p w:rsidR="00591A03" w:rsidRPr="005C42E9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 możliwością łatwego przemieszczania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Tablica korkowa</w:t>
            </w:r>
          </w:p>
          <w:p w:rsidR="00591A03" w:rsidRPr="005C42E9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rozmiar: 100 x 200 cm (+/- 10%)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Komplet sztućców dla dzieci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zawierający: łyżka, widelec, nóż, łyżeczka</w:t>
            </w:r>
          </w:p>
          <w:p w:rsidR="00591A03" w:rsidRPr="005C42E9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możliwość mycia w temp. pow. 85*C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Komplet naczyń dla dzieci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zawierający: talerz płytki mały, talerz płytki duży, talerz głęboki, miseczka mała deserowa, kubek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biały</w:t>
            </w:r>
          </w:p>
          <w:p w:rsidR="00591A03" w:rsidRPr="005C42E9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możliwość mycia w temp. pow. 85*C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komp.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Regał szatniowy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sześcioosobowy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wymiary: 120 x 50 x 130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 klon/buk</w:t>
            </w:r>
          </w:p>
          <w:p w:rsidR="008F7DC4" w:rsidRPr="006B2C9E" w:rsidRDefault="008F7DC4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 różnokolorowymi drzwiczkami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Ławka dla dzieci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wym. 120 x 35 x 35 cm (+/- 10%)</w:t>
            </w:r>
          </w:p>
          <w:p w:rsidR="00591A03" w:rsidRPr="006B2C9E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klon/buk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Szafa na nocniki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umożliwiająca higieniczne przechowywanie co najmniej 10 nocników</w:t>
            </w:r>
          </w:p>
          <w:p w:rsidR="00591A03" w:rsidRPr="006B2C9E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klon/buk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Regał na pieluchy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do przechowywania czystych pieluch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materiał: płyta wiórowa laminowana</w:t>
            </w:r>
          </w:p>
          <w:p w:rsidR="00591A03" w:rsidRPr="00DC07BE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klon/buk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Nocnik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dopasowane do Szafy na nocniki – poz. 25</w:t>
            </w:r>
          </w:p>
          <w:p w:rsidR="00591A03" w:rsidRPr="00DC07BE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kolor: biały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Ręcznik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wymiary: 50 x 30 cm (+/- 10%)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z możliwością zawieszenia</w:t>
            </w:r>
          </w:p>
          <w:p w:rsidR="00591A03" w:rsidRPr="00CE4418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materiał: bawełna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A03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numPr>
                <w:ilvl w:val="0"/>
                <w:numId w:val="4"/>
              </w:numPr>
              <w:ind w:right="-2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Śliniak</w:t>
            </w:r>
          </w:p>
          <w:p w:rsidR="00591A03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wymiary: 28 x 22 cm (+/- 10%)</w:t>
            </w:r>
          </w:p>
          <w:p w:rsidR="00591A03" w:rsidRPr="00CE4418" w:rsidRDefault="00591A03" w:rsidP="00591A03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materiał: bawełna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1A03" w:rsidRPr="00D47180" w:rsidRDefault="00591A03" w:rsidP="00591A03">
            <w:pPr>
              <w:pStyle w:val="TableContents"/>
              <w:ind w:left="3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CC3" w:rsidRPr="00D47180">
        <w:trPr>
          <w:trHeight w:val="327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ind w:left="1" w:right="-20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2A7CC3" w:rsidRPr="00D47180" w:rsidRDefault="002A7CC3">
      <w:pPr>
        <w:jc w:val="center"/>
        <w:rPr>
          <w:rFonts w:ascii="Arial" w:hAnsi="Arial" w:cs="Arial"/>
          <w:sz w:val="22"/>
          <w:szCs w:val="22"/>
        </w:rPr>
      </w:pPr>
    </w:p>
    <w:p w:rsidR="002A7CC3" w:rsidRPr="00D47180" w:rsidRDefault="002A7CC3">
      <w:pPr>
        <w:jc w:val="center"/>
        <w:rPr>
          <w:rFonts w:ascii="Arial" w:hAnsi="Arial" w:cs="Arial"/>
          <w:sz w:val="22"/>
          <w:szCs w:val="22"/>
        </w:rPr>
      </w:pPr>
    </w:p>
    <w:p w:rsidR="002A7CC3" w:rsidRPr="00D47180" w:rsidRDefault="002A7CC3">
      <w:pPr>
        <w:jc w:val="center"/>
        <w:rPr>
          <w:rFonts w:ascii="Arial" w:hAnsi="Arial" w:cs="Arial"/>
          <w:sz w:val="22"/>
          <w:szCs w:val="22"/>
        </w:rPr>
      </w:pPr>
    </w:p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....................................................</w:t>
      </w:r>
    </w:p>
    <w:p w:rsidR="002A7CC3" w:rsidRDefault="00F20DDE">
      <w:pPr>
        <w:ind w:left="5397"/>
        <w:jc w:val="both"/>
      </w:pPr>
      <w:r w:rsidRPr="00D47180">
        <w:rPr>
          <w:rFonts w:ascii="Arial" w:hAnsi="Arial" w:cs="Arial"/>
          <w:sz w:val="22"/>
          <w:szCs w:val="22"/>
        </w:rPr>
        <w:t xml:space="preserve"> </w:t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  <w:t xml:space="preserve">                                              Data i podpis Wykonawcy</w:t>
      </w:r>
    </w:p>
    <w:sectPr w:rsidR="002A7CC3">
      <w:headerReference w:type="default" r:id="rId8"/>
      <w:pgSz w:w="16838" w:h="11906" w:orient="landscape"/>
      <w:pgMar w:top="426" w:right="1670" w:bottom="855" w:left="1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EAB" w:rsidRDefault="00302EAB">
      <w:r>
        <w:separator/>
      </w:r>
    </w:p>
  </w:endnote>
  <w:endnote w:type="continuationSeparator" w:id="0">
    <w:p w:rsidR="00302EAB" w:rsidRDefault="0030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EAB" w:rsidRDefault="00302EAB">
      <w:r>
        <w:rPr>
          <w:color w:val="000000"/>
        </w:rPr>
        <w:separator/>
      </w:r>
    </w:p>
  </w:footnote>
  <w:footnote w:type="continuationSeparator" w:id="0">
    <w:p w:rsidR="00302EAB" w:rsidRDefault="00302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6" w:rsidRDefault="00430D6D" w:rsidP="00C14B86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86" w:rsidRDefault="00C14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CF3"/>
    <w:multiLevelType w:val="hybridMultilevel"/>
    <w:tmpl w:val="F50C94AC"/>
    <w:lvl w:ilvl="0" w:tplc="1AF0AF5E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C6172"/>
    <w:multiLevelType w:val="hybridMultilevel"/>
    <w:tmpl w:val="F36AF0F6"/>
    <w:lvl w:ilvl="0" w:tplc="1AF0AF5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10FCB"/>
    <w:multiLevelType w:val="hybridMultilevel"/>
    <w:tmpl w:val="9BAE0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8614E"/>
    <w:multiLevelType w:val="hybridMultilevel"/>
    <w:tmpl w:val="EAA43EA4"/>
    <w:lvl w:ilvl="0" w:tplc="90A6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00E16"/>
    <w:rsid w:val="0001325E"/>
    <w:rsid w:val="001464FE"/>
    <w:rsid w:val="0015031D"/>
    <w:rsid w:val="001F151E"/>
    <w:rsid w:val="0020641B"/>
    <w:rsid w:val="00282E84"/>
    <w:rsid w:val="002A7CC3"/>
    <w:rsid w:val="00302EAB"/>
    <w:rsid w:val="003B25DC"/>
    <w:rsid w:val="003D3142"/>
    <w:rsid w:val="00430D6D"/>
    <w:rsid w:val="00500E5C"/>
    <w:rsid w:val="00516A81"/>
    <w:rsid w:val="00591A03"/>
    <w:rsid w:val="005C42E9"/>
    <w:rsid w:val="00603EB1"/>
    <w:rsid w:val="0060661B"/>
    <w:rsid w:val="006B2C9E"/>
    <w:rsid w:val="006D179E"/>
    <w:rsid w:val="00763E13"/>
    <w:rsid w:val="00764FE1"/>
    <w:rsid w:val="008A4CBB"/>
    <w:rsid w:val="008B0064"/>
    <w:rsid w:val="008F7DC4"/>
    <w:rsid w:val="009775C0"/>
    <w:rsid w:val="00A22DAB"/>
    <w:rsid w:val="00A41B76"/>
    <w:rsid w:val="00A87256"/>
    <w:rsid w:val="00AC0F3F"/>
    <w:rsid w:val="00B004F7"/>
    <w:rsid w:val="00B53405"/>
    <w:rsid w:val="00C14B86"/>
    <w:rsid w:val="00C32F47"/>
    <w:rsid w:val="00C95CB9"/>
    <w:rsid w:val="00CE4418"/>
    <w:rsid w:val="00D2672B"/>
    <w:rsid w:val="00D47180"/>
    <w:rsid w:val="00D66286"/>
    <w:rsid w:val="00DC07BE"/>
    <w:rsid w:val="00E4345C"/>
    <w:rsid w:val="00E511A5"/>
    <w:rsid w:val="00E605A1"/>
    <w:rsid w:val="00E726E8"/>
    <w:rsid w:val="00F20DDE"/>
    <w:rsid w:val="00F3093D"/>
    <w:rsid w:val="00F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0C340-5B04-4111-BD53-D7D7094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B8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B86"/>
    <w:rPr>
      <w:szCs w:val="21"/>
    </w:rPr>
  </w:style>
  <w:style w:type="paragraph" w:customStyle="1" w:styleId="Teksttreci21">
    <w:name w:val="Tekst treści (2)1"/>
    <w:basedOn w:val="Normalny"/>
    <w:rsid w:val="00C14B86"/>
    <w:pPr>
      <w:shd w:val="clear" w:color="auto" w:fill="FFFFFF"/>
      <w:autoSpaceDN/>
      <w:spacing w:after="240" w:line="274" w:lineRule="exact"/>
      <w:textAlignment w:val="auto"/>
    </w:pPr>
    <w:rPr>
      <w:rFonts w:ascii="Arial Unicode MS" w:hAnsi="Arial Unicode MS" w:cs="Arial Unicode MS"/>
      <w:b/>
      <w:bCs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2282-9A5F-442A-8218-1C89792C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Projekty-3</dc:creator>
  <cp:lastModifiedBy>lenovo</cp:lastModifiedBy>
  <cp:revision>12</cp:revision>
  <cp:lastPrinted>2018-10-10T06:43:00Z</cp:lastPrinted>
  <dcterms:created xsi:type="dcterms:W3CDTF">2019-04-25T07:59:00Z</dcterms:created>
  <dcterms:modified xsi:type="dcterms:W3CDTF">2019-05-21T15:54:00Z</dcterms:modified>
</cp:coreProperties>
</file>